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D1" w:rsidRPr="00C950B8" w:rsidRDefault="004436D1" w:rsidP="004436D1">
      <w:pPr>
        <w:rPr>
          <w:rFonts w:ascii="Times New Roman" w:hAnsi="Times New Roman" w:cs="Times New Roman"/>
          <w:b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0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0B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«Вежливость-это важно». 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 w:rsidRPr="00C950B8">
        <w:rPr>
          <w:b/>
          <w:bCs/>
          <w:color w:val="000000"/>
          <w:sz w:val="28"/>
          <w:szCs w:val="28"/>
        </w:rPr>
        <w:t>Цель: </w:t>
      </w:r>
      <w:r w:rsidRPr="00C950B8">
        <w:rPr>
          <w:color w:val="000000"/>
          <w:sz w:val="28"/>
          <w:szCs w:val="28"/>
        </w:rPr>
        <w:t>сформировать у родителей правильное представление о культуре поведения детей.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Задачи:</w:t>
      </w:r>
    </w:p>
    <w:p w:rsidR="004436D1" w:rsidRPr="00C950B8" w:rsidRDefault="004436D1" w:rsidP="004436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демонстрировать родителям необходимость обсуждения нравственных тем в семье;</w:t>
      </w:r>
    </w:p>
    <w:p w:rsidR="004436D1" w:rsidRPr="00C950B8" w:rsidRDefault="004436D1" w:rsidP="004436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формировать у детей навыки вежливого общения;</w:t>
      </w:r>
    </w:p>
    <w:p w:rsidR="004436D1" w:rsidRPr="00C950B8" w:rsidRDefault="004436D1" w:rsidP="004436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выработать свои правила вежливости.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Что же такое «Вежливость»?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C950B8">
        <w:rPr>
          <w:color w:val="000000"/>
          <w:sz w:val="28"/>
          <w:szCs w:val="28"/>
        </w:rPr>
        <w:t>со</w:t>
      </w:r>
      <w:proofErr w:type="gramEnd"/>
      <w:r w:rsidRPr="00C950B8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</w:t>
      </w:r>
      <w:r w:rsidRPr="00C950B8">
        <w:rPr>
          <w:color w:val="000000"/>
          <w:sz w:val="28"/>
          <w:szCs w:val="28"/>
        </w:rPr>
        <w:lastRenderedPageBreak/>
        <w:t>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C950B8">
        <w:rPr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Памятка для родителей.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i/>
          <w:iCs/>
          <w:color w:val="000000"/>
          <w:sz w:val="28"/>
          <w:szCs w:val="28"/>
        </w:rPr>
        <w:t>« Как помочь ребёнку быть вежливым»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Pr="00C950B8">
        <w:rPr>
          <w:b/>
          <w:bCs/>
          <w:i/>
          <w:iCs/>
          <w:color w:val="000000"/>
          <w:sz w:val="28"/>
          <w:szCs w:val="28"/>
        </w:rPr>
        <w:t>сами</w:t>
      </w:r>
      <w:r w:rsidRPr="00C950B8">
        <w:rPr>
          <w:color w:val="000000"/>
          <w:sz w:val="28"/>
          <w:szCs w:val="28"/>
        </w:rPr>
        <w:t> в тех ситуациях, где они необходимы.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Покажите ребёнку  «волшебство» вежливых слов: не выполняйте просьбы ребёнка, например</w:t>
      </w:r>
      <w:proofErr w:type="gramStart"/>
      <w:r w:rsidRPr="00C950B8">
        <w:rPr>
          <w:color w:val="000000"/>
          <w:sz w:val="28"/>
          <w:szCs w:val="28"/>
        </w:rPr>
        <w:t xml:space="preserve"> ,</w:t>
      </w:r>
      <w:proofErr w:type="gramEnd"/>
      <w:r w:rsidRPr="00C950B8">
        <w:rPr>
          <w:color w:val="000000"/>
          <w:sz w:val="28"/>
          <w:szCs w:val="28"/>
        </w:rPr>
        <w:t>«дай мне», без слов «пожалуйста».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4436D1" w:rsidRPr="00C950B8" w:rsidRDefault="004436D1" w:rsidP="004436D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Учите вежливости вежливо!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Памятка для родителей.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:rsidR="004436D1" w:rsidRPr="00C950B8" w:rsidRDefault="004436D1" w:rsidP="004436D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C950B8">
        <w:rPr>
          <w:color w:val="000000"/>
          <w:sz w:val="28"/>
          <w:szCs w:val="28"/>
        </w:rPr>
        <w:t>придёт  гость и Вы будете</w:t>
      </w:r>
      <w:proofErr w:type="gramEnd"/>
      <w:r w:rsidRPr="00C950B8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4436D1" w:rsidRPr="00C950B8" w:rsidRDefault="004436D1" w:rsidP="004436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Сами никогда не перебивайте ребёнка!</w:t>
      </w:r>
    </w:p>
    <w:p w:rsidR="004436D1" w:rsidRPr="00C950B8" w:rsidRDefault="004436D1" w:rsidP="004436D1">
      <w:pPr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                  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866449"/>
    <w:multiLevelType w:val="multilevel"/>
    <w:tmpl w:val="39F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5D00"/>
    <w:multiLevelType w:val="multilevel"/>
    <w:tmpl w:val="15B4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6D1"/>
    <w:rsid w:val="000874E3"/>
    <w:rsid w:val="002506F8"/>
    <w:rsid w:val="004436D1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D1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>Grizli777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2025-01-21T08:53:00Z</dcterms:created>
  <dcterms:modified xsi:type="dcterms:W3CDTF">2025-01-21T08:53:00Z</dcterms:modified>
</cp:coreProperties>
</file>